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EAE9" w14:textId="3DC96C12" w:rsidR="00BA0680" w:rsidRPr="00BA0680" w:rsidRDefault="00BA0680" w:rsidP="00BA06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0680">
        <w:rPr>
          <w:rFonts w:ascii="Arial" w:hAnsi="Arial" w:cs="Arial"/>
          <w:b/>
          <w:bCs/>
          <w:sz w:val="32"/>
          <w:szCs w:val="32"/>
        </w:rPr>
        <w:t>MODULO PER LA SEGNALAZIONE</w:t>
      </w:r>
      <w:r w:rsidR="002C7E1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A0680">
        <w:rPr>
          <w:rFonts w:ascii="Arial" w:hAnsi="Arial" w:cs="Arial"/>
          <w:b/>
          <w:bCs/>
          <w:sz w:val="32"/>
          <w:szCs w:val="32"/>
        </w:rPr>
        <w:t xml:space="preserve">DI CONDOTTE ILLECITE </w:t>
      </w:r>
      <w:r w:rsidR="00BD2DAD">
        <w:rPr>
          <w:rFonts w:ascii="Arial" w:hAnsi="Arial" w:cs="Arial"/>
          <w:b/>
          <w:bCs/>
          <w:sz w:val="32"/>
          <w:szCs w:val="32"/>
        </w:rPr>
        <w:t>(</w:t>
      </w:r>
      <w:r w:rsidRPr="00BA0680">
        <w:rPr>
          <w:rFonts w:ascii="Arial" w:hAnsi="Arial" w:cs="Arial"/>
          <w:b/>
          <w:bCs/>
          <w:sz w:val="32"/>
          <w:szCs w:val="32"/>
        </w:rPr>
        <w:t>Whistleblower</w:t>
      </w:r>
      <w:r w:rsidR="00BD2DAD">
        <w:rPr>
          <w:rFonts w:ascii="Arial" w:hAnsi="Arial" w:cs="Arial"/>
          <w:b/>
          <w:bCs/>
          <w:sz w:val="32"/>
          <w:szCs w:val="32"/>
        </w:rPr>
        <w:t>)</w:t>
      </w:r>
    </w:p>
    <w:p w14:paraId="32DDFFD2" w14:textId="77777777" w:rsidR="00BA0680" w:rsidRDefault="00BA0680"/>
    <w:tbl>
      <w:tblPr>
        <w:tblW w:w="10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1485"/>
        <w:gridCol w:w="5401"/>
      </w:tblGrid>
      <w:tr w:rsidR="002A55F3" w:rsidRPr="002A55F3" w14:paraId="3294F35C" w14:textId="77777777" w:rsidTr="00BA0680">
        <w:tc>
          <w:tcPr>
            <w:tcW w:w="529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35E01" w14:textId="77777777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Cognome e nome del segnalante</w:t>
            </w:r>
          </w:p>
        </w:tc>
        <w:tc>
          <w:tcPr>
            <w:tcW w:w="5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A211B" w14:textId="77777777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 </w:t>
            </w:r>
          </w:p>
        </w:tc>
      </w:tr>
      <w:tr w:rsidR="002A55F3" w:rsidRPr="002A55F3" w14:paraId="1A733610" w14:textId="77777777" w:rsidTr="00BA0680">
        <w:tc>
          <w:tcPr>
            <w:tcW w:w="529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8CF24" w14:textId="77777777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Data / Periodo del fatto</w:t>
            </w:r>
          </w:p>
        </w:tc>
        <w:tc>
          <w:tcPr>
            <w:tcW w:w="5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F4CD3" w14:textId="77777777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 </w:t>
            </w:r>
          </w:p>
        </w:tc>
      </w:tr>
      <w:tr w:rsidR="002A55F3" w:rsidRPr="002A55F3" w14:paraId="53D56CE6" w14:textId="77777777" w:rsidTr="00BA0680">
        <w:tc>
          <w:tcPr>
            <w:tcW w:w="529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DBD82" w14:textId="77777777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Luogo in cui si è verificato il fatto</w:t>
            </w:r>
          </w:p>
        </w:tc>
        <w:tc>
          <w:tcPr>
            <w:tcW w:w="5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BF8D2" w14:textId="77777777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 </w:t>
            </w:r>
          </w:p>
        </w:tc>
      </w:tr>
      <w:tr w:rsidR="002A55F3" w:rsidRPr="002A55F3" w14:paraId="4CAC8F49" w14:textId="77777777" w:rsidTr="00BA0680">
        <w:tc>
          <w:tcPr>
            <w:tcW w:w="38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CADC0" w14:textId="11B72D5D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 Ritengo che le azioni od omissioni Commesse o   tentate siano:</w:t>
            </w:r>
          </w:p>
        </w:tc>
        <w:tc>
          <w:tcPr>
            <w:tcW w:w="688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25B5E" w14:textId="77777777" w:rsidR="002A55F3" w:rsidRDefault="002A55F3" w:rsidP="002A55F3">
            <w:pPr>
              <w:spacing w:after="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□- penalmente rilevanti</w:t>
            </w:r>
          </w:p>
          <w:p w14:paraId="078E03E4" w14:textId="77777777" w:rsidR="002C7E12" w:rsidRPr="002A55F3" w:rsidRDefault="002C7E12" w:rsidP="002A55F3">
            <w:pPr>
              <w:spacing w:after="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</w:p>
          <w:p w14:paraId="2E17FCF7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□- poste in essere in violazione dei codici di comportamento o di altre disposizioni sanzionabili in via disciplinare;</w:t>
            </w:r>
          </w:p>
          <w:p w14:paraId="69506512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□- suscettibili di arrecare un pregiudizio patrimoniale all’amministrazione di appartenenza o ad altro ente pubblico</w:t>
            </w:r>
          </w:p>
          <w:p w14:paraId="4C425F78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□- suscettibili di arrecare un pregiudizio all’immagine dell’Amministrazione</w:t>
            </w:r>
          </w:p>
          <w:p w14:paraId="29556912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□- altro (specificare):……………………….……..</w:t>
            </w:r>
          </w:p>
        </w:tc>
      </w:tr>
      <w:tr w:rsidR="002A55F3" w:rsidRPr="002A55F3" w14:paraId="2A52A471" w14:textId="77777777" w:rsidTr="00BA0680">
        <w:tc>
          <w:tcPr>
            <w:tcW w:w="38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1C2C2" w14:textId="77777777" w:rsidR="002A55F3" w:rsidRPr="002A55F3" w:rsidRDefault="002A55F3" w:rsidP="002A55F3">
            <w:pPr>
              <w:spacing w:after="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Descrizione del fatto (condotta ed evento)</w:t>
            </w:r>
          </w:p>
        </w:tc>
        <w:tc>
          <w:tcPr>
            <w:tcW w:w="688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93AC8" w14:textId="77777777" w:rsidR="002A55F3" w:rsidRPr="002A55F3" w:rsidRDefault="002A55F3" w:rsidP="002A55F3">
            <w:pPr>
              <w:spacing w:after="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3AC5DFFF" w14:textId="77777777" w:rsid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</w:p>
          <w:p w14:paraId="75FDE9A8" w14:textId="77777777" w:rsidR="002C7E12" w:rsidRPr="002A55F3" w:rsidRDefault="002C7E12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</w:p>
          <w:p w14:paraId="2270EE3D" w14:textId="7FDC2008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61705CFF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2EAC7D60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</w:tc>
      </w:tr>
    </w:tbl>
    <w:p w14:paraId="3F7B515A" w14:textId="77777777" w:rsidR="002A55F3" w:rsidRPr="002A55F3" w:rsidRDefault="002A55F3" w:rsidP="002A55F3">
      <w:pPr>
        <w:shd w:val="clear" w:color="auto" w:fill="FFFFFF"/>
        <w:spacing w:after="432" w:line="240" w:lineRule="auto"/>
        <w:rPr>
          <w:rFonts w:ascii="Arial" w:eastAsia="Times New Roman" w:hAnsi="Arial" w:cs="Arial"/>
          <w:color w:val="192930"/>
          <w:sz w:val="27"/>
          <w:szCs w:val="27"/>
          <w:lang w:eastAsia="it-IT"/>
        </w:rPr>
      </w:pPr>
      <w:r w:rsidRPr="002A55F3">
        <w:rPr>
          <w:rFonts w:ascii="Arial" w:eastAsia="Times New Roman" w:hAnsi="Arial" w:cs="Arial"/>
          <w:color w:val="192930"/>
          <w:sz w:val="27"/>
          <w:szCs w:val="27"/>
          <w:lang w:eastAsia="it-IT"/>
        </w:rPr>
        <w:t> </w:t>
      </w:r>
    </w:p>
    <w:tbl>
      <w:tblPr>
        <w:tblW w:w="10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6886"/>
      </w:tblGrid>
      <w:tr w:rsidR="002A55F3" w:rsidRPr="002A55F3" w14:paraId="059D12EE" w14:textId="77777777" w:rsidTr="002A55F3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CBC6A" w14:textId="77777777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Autore/i del fatto</w:t>
            </w:r>
          </w:p>
        </w:tc>
        <w:tc>
          <w:tcPr>
            <w:tcW w:w="4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51CBB" w14:textId="77777777" w:rsidR="002A55F3" w:rsidRPr="002A55F3" w:rsidRDefault="002A55F3" w:rsidP="002A55F3">
            <w:pPr>
              <w:spacing w:after="36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382BECE7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lastRenderedPageBreak/>
              <w:t>…………………………………………………</w:t>
            </w:r>
          </w:p>
          <w:p w14:paraId="082C31E3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22828E62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</w:tc>
      </w:tr>
      <w:tr w:rsidR="002A55F3" w:rsidRPr="002A55F3" w14:paraId="6DC19AC8" w14:textId="77777777" w:rsidTr="002A55F3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BF951" w14:textId="77777777" w:rsidR="002A55F3" w:rsidRPr="002A55F3" w:rsidRDefault="002A55F3" w:rsidP="002A55F3">
            <w:pPr>
              <w:spacing w:after="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lastRenderedPageBreak/>
              <w:t>Altri eventuali soggetti a conoscenza del fatto e/o in grado di riferire sul medesimo</w:t>
            </w:r>
          </w:p>
        </w:tc>
        <w:tc>
          <w:tcPr>
            <w:tcW w:w="4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DC80A" w14:textId="77777777" w:rsidR="00BA0680" w:rsidRDefault="00BA0680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</w:p>
          <w:p w14:paraId="4229CF18" w14:textId="075BBF12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58FAB225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24911AE5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</w:tc>
      </w:tr>
      <w:tr w:rsidR="002A55F3" w:rsidRPr="002A55F3" w14:paraId="3C0B5965" w14:textId="77777777" w:rsidTr="002A55F3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BD175" w14:textId="77777777" w:rsidR="002A55F3" w:rsidRPr="002A55F3" w:rsidRDefault="002A55F3" w:rsidP="002A55F3">
            <w:pPr>
              <w:spacing w:after="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Eventuali allegati a sostegno della segnalazione</w:t>
            </w:r>
          </w:p>
        </w:tc>
        <w:tc>
          <w:tcPr>
            <w:tcW w:w="4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576F" w14:textId="77777777" w:rsidR="002A55F3" w:rsidRPr="002A55F3" w:rsidRDefault="002A55F3" w:rsidP="002A55F3">
            <w:pPr>
              <w:spacing w:after="0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3CA2F03A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</w:p>
          <w:p w14:paraId="284A26AD" w14:textId="7E9887E9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3FBA7D29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  <w:p w14:paraId="70605E37" w14:textId="77777777" w:rsidR="002A55F3" w:rsidRPr="002A55F3" w:rsidRDefault="002A55F3" w:rsidP="002A55F3">
            <w:pPr>
              <w:spacing w:after="432" w:line="240" w:lineRule="auto"/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</w:pPr>
            <w:r w:rsidRPr="002A55F3">
              <w:rPr>
                <w:rFonts w:ascii="Arial" w:eastAsia="Times New Roman" w:hAnsi="Arial" w:cs="Arial"/>
                <w:color w:val="192930"/>
                <w:sz w:val="27"/>
                <w:szCs w:val="27"/>
                <w:lang w:eastAsia="it-IT"/>
              </w:rPr>
              <w:t>…………………………………………………</w:t>
            </w:r>
          </w:p>
        </w:tc>
      </w:tr>
    </w:tbl>
    <w:p w14:paraId="4EBA40AD" w14:textId="77777777" w:rsidR="002A55F3" w:rsidRPr="002A55F3" w:rsidRDefault="002A55F3" w:rsidP="002A55F3">
      <w:pPr>
        <w:spacing w:after="0" w:line="150" w:lineRule="atLeast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0FAD93E" w14:textId="526CD4F2" w:rsidR="002A55F3" w:rsidRPr="002A55F3" w:rsidRDefault="002A55F3" w:rsidP="002A55F3">
      <w:pPr>
        <w:spacing w:after="0" w:line="150" w:lineRule="atLeast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432354F" w14:textId="77777777" w:rsidR="002A55F3" w:rsidRPr="002A55F3" w:rsidRDefault="002A55F3" w:rsidP="002A55F3">
      <w:pPr>
        <w:spacing w:after="0" w:line="150" w:lineRule="atLeast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2C13536" w14:textId="77777777" w:rsidR="002A55F3" w:rsidRPr="002A55F3" w:rsidRDefault="002A55F3" w:rsidP="002A55F3">
      <w:pPr>
        <w:shd w:val="clear" w:color="auto" w:fill="FFFFFF"/>
        <w:spacing w:after="432" w:line="240" w:lineRule="auto"/>
        <w:rPr>
          <w:rFonts w:ascii="Arial" w:eastAsia="Times New Roman" w:hAnsi="Arial" w:cs="Arial"/>
          <w:color w:val="192930"/>
          <w:sz w:val="27"/>
          <w:szCs w:val="27"/>
          <w:lang w:eastAsia="it-IT"/>
        </w:rPr>
      </w:pPr>
      <w:r w:rsidRPr="002A55F3">
        <w:rPr>
          <w:rFonts w:ascii="Arial" w:eastAsia="Times New Roman" w:hAnsi="Arial" w:cs="Arial"/>
          <w:color w:val="192930"/>
          <w:sz w:val="27"/>
          <w:szCs w:val="27"/>
          <w:lang w:eastAsia="it-IT"/>
        </w:rPr>
        <w:t>Luogo, data                                                               Firma</w:t>
      </w:r>
    </w:p>
    <w:p w14:paraId="09232D24" w14:textId="16260EDB" w:rsidR="002A55F3" w:rsidRPr="002A55F3" w:rsidRDefault="002A55F3" w:rsidP="002A55F3">
      <w:pPr>
        <w:shd w:val="clear" w:color="auto" w:fill="FFFFFF"/>
        <w:spacing w:after="432" w:line="240" w:lineRule="auto"/>
        <w:rPr>
          <w:rFonts w:ascii="Arial" w:eastAsia="Times New Roman" w:hAnsi="Arial" w:cs="Arial"/>
          <w:color w:val="192930"/>
          <w:sz w:val="27"/>
          <w:szCs w:val="27"/>
          <w:lang w:eastAsia="it-IT"/>
        </w:rPr>
      </w:pPr>
      <w:r w:rsidRPr="002A55F3">
        <w:rPr>
          <w:rFonts w:ascii="Arial" w:eastAsia="Times New Roman" w:hAnsi="Arial" w:cs="Arial"/>
          <w:color w:val="192930"/>
          <w:sz w:val="27"/>
          <w:szCs w:val="27"/>
          <w:lang w:eastAsia="it-IT"/>
        </w:rPr>
        <w:t>____________________________                    _________________________</w:t>
      </w:r>
    </w:p>
    <w:p w14:paraId="54A3876E" w14:textId="6FF0845B" w:rsidR="002A55F3" w:rsidRPr="002A55F3" w:rsidRDefault="002A55F3">
      <w:pPr>
        <w:rPr>
          <w:rFonts w:ascii="Arial" w:hAnsi="Arial" w:cs="Arial"/>
        </w:rPr>
      </w:pPr>
      <w:r w:rsidRPr="002A55F3">
        <w:rPr>
          <w:rFonts w:ascii="Arial" w:hAnsi="Arial" w:cs="Arial"/>
        </w:rPr>
        <w:t xml:space="preserve">Allegare un documento di identità in corso di validità (salvo il caso di segnalazione anonima) ed eventuale documentazione ritenuta utile ai fini della </w:t>
      </w:r>
      <w:r>
        <w:rPr>
          <w:rFonts w:ascii="Arial" w:hAnsi="Arial" w:cs="Arial"/>
        </w:rPr>
        <w:t>s</w:t>
      </w:r>
      <w:r w:rsidRPr="002A55F3">
        <w:rPr>
          <w:rFonts w:ascii="Arial" w:hAnsi="Arial" w:cs="Arial"/>
        </w:rPr>
        <w:t xml:space="preserve">egnalazione. </w:t>
      </w:r>
    </w:p>
    <w:p w14:paraId="43127115" w14:textId="1E0C0049" w:rsidR="008E6104" w:rsidRDefault="002A55F3">
      <w:pPr>
        <w:rPr>
          <w:rFonts w:ascii="Arial" w:hAnsi="Arial" w:cs="Arial"/>
        </w:rPr>
      </w:pPr>
      <w:r w:rsidRPr="002A55F3">
        <w:rPr>
          <w:rFonts w:ascii="Arial" w:hAnsi="Arial" w:cs="Arial"/>
        </w:rPr>
        <w:t xml:space="preserve">Il presente modulo </w:t>
      </w:r>
      <w:r>
        <w:rPr>
          <w:rFonts w:ascii="Arial" w:hAnsi="Arial" w:cs="Arial"/>
        </w:rPr>
        <w:t xml:space="preserve">può essere </w:t>
      </w:r>
      <w:r w:rsidR="002C7E12">
        <w:rPr>
          <w:rFonts w:ascii="Arial" w:hAnsi="Arial" w:cs="Arial"/>
        </w:rPr>
        <w:t>tramite</w:t>
      </w:r>
      <w:r w:rsidRPr="002A55F3">
        <w:rPr>
          <w:rFonts w:ascii="Arial" w:hAnsi="Arial" w:cs="Arial"/>
        </w:rPr>
        <w:t xml:space="preserve"> posta interna </w:t>
      </w:r>
      <w:r>
        <w:rPr>
          <w:rFonts w:ascii="Arial" w:hAnsi="Arial" w:cs="Arial"/>
        </w:rPr>
        <w:t xml:space="preserve">consegnata a mano </w:t>
      </w:r>
      <w:r w:rsidRPr="002A55F3">
        <w:rPr>
          <w:rFonts w:ascii="Arial" w:hAnsi="Arial" w:cs="Arial"/>
        </w:rPr>
        <w:t>con busta sigillata recante la dicitura “riservata/personale”</w:t>
      </w:r>
    </w:p>
    <w:p w14:paraId="1E57E8BC" w14:textId="2D8843F2" w:rsidR="00BA0680" w:rsidRDefault="00BA0680">
      <w:pPr>
        <w:rPr>
          <w:rFonts w:ascii="Arial" w:hAnsi="Arial" w:cs="Arial"/>
        </w:rPr>
      </w:pPr>
    </w:p>
    <w:p w14:paraId="5FA377F9" w14:textId="7097A546" w:rsidR="00BA0680" w:rsidRPr="00BA0680" w:rsidRDefault="00BA0680">
      <w:pPr>
        <w:rPr>
          <w:rFonts w:ascii="Arial" w:hAnsi="Arial" w:cs="Arial"/>
        </w:rPr>
      </w:pPr>
      <w:r w:rsidRPr="00BA0680">
        <w:rPr>
          <w:rFonts w:ascii="Arial" w:hAnsi="Arial" w:cs="Arial"/>
        </w:rPr>
        <w:t>Il Segnalante è consapevole delle responsabilità e delle conseguenze civili e penali previste in caso di dichiarazioni mendaci e/o formazione o uso di atti falsi, anche ai sensi e per gli effetti dell'art. 76 del d.P.R. 445/2000.</w:t>
      </w:r>
    </w:p>
    <w:sectPr w:rsidR="00BA0680" w:rsidRPr="00BA0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F3"/>
    <w:rsid w:val="002A55F3"/>
    <w:rsid w:val="002C7E12"/>
    <w:rsid w:val="00332DB4"/>
    <w:rsid w:val="008E6104"/>
    <w:rsid w:val="00BA0680"/>
    <w:rsid w:val="00B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6DB8"/>
  <w15:chartTrackingRefBased/>
  <w15:docId w15:val="{F65260BB-78E3-4EEF-8220-16E8E673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ta-controlscomplain-btn">
    <w:name w:val="ata-controls__complain-btn"/>
    <w:basedOn w:val="Carpredefinitoparagrafo"/>
    <w:rsid w:val="002A55F3"/>
  </w:style>
  <w:style w:type="character" w:customStyle="1" w:styleId="ata-controlsprivacy-btn">
    <w:name w:val="ata-controls__privacy-btn"/>
    <w:basedOn w:val="Carpredefinitoparagrafo"/>
    <w:rsid w:val="002A55F3"/>
  </w:style>
  <w:style w:type="character" w:styleId="Collegamentoipertestuale">
    <w:name w:val="Hyperlink"/>
    <w:basedOn w:val="Carpredefinitoparagrafo"/>
    <w:uiPriority w:val="99"/>
    <w:unhideWhenUsed/>
    <w:rsid w:val="002A55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2022-05-30T09:20:00Z</dcterms:created>
  <dcterms:modified xsi:type="dcterms:W3CDTF">2023-12-06T17:44:00Z</dcterms:modified>
</cp:coreProperties>
</file>